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bookmarkStart w:id="0" w:name="_GoBack"/>
      <w:bookmarkEnd w:id="0"/>
      <w:r w:rsidRPr="00907351">
        <w:rPr>
          <w:rFonts w:ascii="Times New Roman" w:eastAsia="Times New Roman" w:hAnsi="Times New Roman" w:cs="Times New Roman"/>
          <w:color w:val="auto"/>
          <w:sz w:val="28"/>
          <w:szCs w:val="28"/>
          <w:lang w:bidi="ar-SA"/>
        </w:rPr>
        <w:t>АДМИНИСТРАЦИЯ</w:t>
      </w:r>
    </w:p>
    <w:p w:rsidR="00B04774" w:rsidRPr="00907351" w:rsidRDefault="00765F69"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ПОСЕВКИНСКОГО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с. </w:t>
      </w:r>
      <w:proofErr w:type="spellStart"/>
      <w:r w:rsidR="00765F69">
        <w:rPr>
          <w:rFonts w:ascii="Times New Roman" w:eastAsia="Times New Roman" w:hAnsi="Times New Roman" w:cs="Times New Roman"/>
          <w:color w:val="auto"/>
          <w:sz w:val="28"/>
          <w:szCs w:val="28"/>
          <w:lang w:bidi="ar-SA"/>
        </w:rPr>
        <w:t>Посевкино</w:t>
      </w:r>
      <w:proofErr w:type="spellEnd"/>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765F69">
        <w:rPr>
          <w:rFonts w:ascii="Times New Roman" w:hAnsi="Times New Roman" w:cs="Times New Roman"/>
          <w:color w:val="auto"/>
          <w:sz w:val="28"/>
          <w:szCs w:val="28"/>
        </w:rPr>
        <w:t>Посевкинского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B04774" w:rsidRPr="00907351">
        <w:t>_______________ сельского поселения Грибановского муниципального района Воронежской области, администрация сельского поселения п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B04774" w:rsidRPr="00907351">
        <w:rPr>
          <w:rFonts w:ascii="Times New Roman" w:hAnsi="Times New Roman" w:cs="Times New Roman"/>
          <w:color w:val="auto"/>
          <w:sz w:val="28"/>
          <w:szCs w:val="28"/>
        </w:rPr>
        <w:t xml:space="preserve">_______________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3. Контроль за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lastRenderedPageBreak/>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 xml:space="preserve"> ____________ (ФИО)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____________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B04774" w:rsidRPr="00907351">
        <w:rPr>
          <w:i w:val="0"/>
          <w:sz w:val="28"/>
          <w:szCs w:val="28"/>
        </w:rPr>
        <w:t>_______________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Pr="00907351">
        <w:rPr>
          <w:i w:val="0"/>
          <w:sz w:val="28"/>
          <w:szCs w:val="28"/>
        </w:rPr>
        <w:t xml:space="preserve">_______________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r w:rsidRPr="00907351">
        <w:rPr>
          <w:i w:val="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49658F" w:rsidRPr="00907351">
        <w:rPr>
          <w:i w:val="0"/>
          <w:sz w:val="28"/>
          <w:szCs w:val="28"/>
        </w:rPr>
        <w:t xml:space="preserve">_______________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lastRenderedPageBreak/>
        <w:t xml:space="preserve">2. </w:t>
      </w:r>
      <w:r w:rsidR="006A55A5" w:rsidRPr="00907351">
        <w:t>Круг Заявителей</w:t>
      </w:r>
    </w:p>
    <w:p w:rsidR="006A55A5" w:rsidRPr="00907351" w:rsidRDefault="0049658F" w:rsidP="00907351">
      <w:pPr>
        <w:pStyle w:val="1"/>
        <w:tabs>
          <w:tab w:val="left" w:pos="1426"/>
        </w:tabs>
        <w:ind w:firstLine="709"/>
        <w:jc w:val="both"/>
      </w:pPr>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w:t>
      </w:r>
      <w:r w:rsidR="00BA5F10" w:rsidRPr="00907351">
        <w:rPr>
          <w:rFonts w:ascii="Times New Roman" w:eastAsiaTheme="minorHAnsi" w:hAnsi="Times New Roman"/>
          <w:sz w:val="28"/>
          <w:szCs w:val="28"/>
        </w:rPr>
        <w:lastRenderedPageBreak/>
        <w:t>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49658F" w:rsidRPr="00907351">
        <w:rPr>
          <w:i w:val="0"/>
          <w:sz w:val="28"/>
          <w:szCs w:val="28"/>
        </w:rPr>
        <w:t xml:space="preserve">_______________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3.2. 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lastRenderedPageBreak/>
        <w:t xml:space="preserve">(далее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lastRenderedPageBreak/>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а) о перечне лиц, имеющих право на получение Муниципальной </w:t>
      </w:r>
      <w:r w:rsidRPr="00907351">
        <w:rPr>
          <w:rFonts w:ascii="Times New Roman" w:hAnsi="Times New Roman" w:cs="Times New Roman"/>
          <w:color w:val="auto"/>
          <w:spacing w:val="7"/>
          <w:sz w:val="28"/>
          <w:szCs w:val="28"/>
        </w:rPr>
        <w:lastRenderedPageBreak/>
        <w:t>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Pr="00907351">
        <w:t>_______________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lastRenderedPageBreak/>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Pr="00907351">
        <w:t>_______________ сельского поселения Грибановского муниципального района Воронежской области</w:t>
      </w:r>
      <w:r w:rsidRPr="00907351">
        <w:rPr>
          <w:i/>
        </w:rPr>
        <w:t xml:space="preserve"> </w:t>
      </w:r>
      <w:r w:rsidR="006A55A5" w:rsidRPr="00907351">
        <w:t>«</w:t>
      </w:r>
      <w:r w:rsidRPr="00907351">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lastRenderedPageBreak/>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http://______________.</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w:t>
      </w:r>
      <w:r w:rsidR="007444B6" w:rsidRPr="00907351">
        <w:rPr>
          <w:rFonts w:ascii="Times New Roman" w:eastAsiaTheme="minorHAnsi" w:hAnsi="Times New Roman" w:cs="Times New Roman"/>
          <w:color w:val="auto"/>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2) копия паспорта гражданина Российской Федерации или иного документа, удостоверяющего личность, подтверждающего его постоянное </w:t>
      </w:r>
      <w:r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proofErr w:type="spellStart"/>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07351">
        <w:rPr>
          <w:rFonts w:ascii="Times New Roman" w:hAnsi="Times New Roman" w:cs="Times New Roman"/>
          <w:bCs/>
          <w:color w:val="auto"/>
          <w:sz w:val="28"/>
          <w:szCs w:val="28"/>
        </w:rPr>
        <w:lastRenderedPageBreak/>
        <w:t>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w:t>
      </w:r>
      <w:r w:rsidRPr="00907351">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 xml:space="preserve">Решение об отказе в приеме документов направляется Заявителю </w:t>
      </w:r>
      <w:r w:rsidR="00F324FA" w:rsidRPr="00907351">
        <w:rPr>
          <w:rFonts w:ascii="Times New Roman" w:hAnsi="Times New Roman" w:cs="Times New Roman"/>
          <w:bCs/>
          <w:color w:val="auto"/>
          <w:sz w:val="28"/>
          <w:szCs w:val="28"/>
        </w:rPr>
        <w:lastRenderedPageBreak/>
        <w:t>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907351">
        <w:rPr>
          <w:rFonts w:ascii="Times New Roman" w:hAnsi="Times New Roman" w:cs="Times New Roman"/>
          <w:color w:val="auto"/>
          <w:sz w:val="28"/>
          <w:szCs w:val="28"/>
        </w:rPr>
        <w:lastRenderedPageBreak/>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907351">
        <w:rPr>
          <w:rFonts w:ascii="Times New Roman" w:hAnsi="Times New Roman" w:cs="Times New Roman"/>
          <w:color w:val="auto"/>
          <w:sz w:val="28"/>
          <w:szCs w:val="28"/>
        </w:rPr>
        <w:lastRenderedPageBreak/>
        <w:t xml:space="preserve">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17) указанный в заявлении о предоставлении земельного участка </w:t>
      </w:r>
      <w:r w:rsidRPr="00907351">
        <w:rPr>
          <w:rFonts w:ascii="Times New Roman" w:hAnsi="Times New Roman" w:cs="Times New Roman"/>
          <w:color w:val="auto"/>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w:t>
      </w:r>
      <w:r w:rsidRPr="00907351">
        <w:rPr>
          <w:rFonts w:ascii="Times New Roman" w:hAnsi="Times New Roman" w:cs="Times New Roman"/>
          <w:color w:val="auto"/>
          <w:sz w:val="28"/>
          <w:szCs w:val="28"/>
        </w:rPr>
        <w:lastRenderedPageBreak/>
        <w:t xml:space="preserve">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в первый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907351">
        <w:rPr>
          <w:rFonts w:ascii="Times New Roman" w:hAnsi="Times New Roman" w:cs="Times New Roman"/>
          <w:color w:val="auto"/>
          <w:sz w:val="28"/>
          <w:szCs w:val="28"/>
        </w:rPr>
        <w:lastRenderedPageBreak/>
        <w:t>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lastRenderedPageBreak/>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lastRenderedPageBreak/>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07351">
        <w:rPr>
          <w:rFonts w:ascii="Times New Roman" w:hAnsi="Times New Roman" w:cs="Times New Roman"/>
          <w:color w:val="auto"/>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 xml:space="preserve">При личном обращении заявителя или уполномоченного </w:t>
      </w:r>
      <w:r w:rsidR="00CD6F3C" w:rsidRPr="00907351">
        <w:rPr>
          <w:rFonts w:ascii="Times New Roman" w:hAnsi="Times New Roman" w:cs="Times New Roman"/>
          <w:color w:val="auto"/>
          <w:sz w:val="28"/>
          <w:szCs w:val="28"/>
        </w:rPr>
        <w:lastRenderedPageBreak/>
        <w:t>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 xml:space="preserve">расписка в получении таких заявления и документов направляется </w:t>
      </w:r>
      <w:r w:rsidRPr="00907351">
        <w:rPr>
          <w:rFonts w:ascii="Times New Roman" w:hAnsi="Times New Roman" w:cs="Times New Roman"/>
          <w:color w:val="auto"/>
          <w:sz w:val="28"/>
          <w:szCs w:val="28"/>
        </w:rPr>
        <w:lastRenderedPageBreak/>
        <w:t>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w:t>
      </w:r>
      <w:r w:rsidRPr="00907351">
        <w:rPr>
          <w:rFonts w:ascii="Times New Roman" w:hAnsi="Times New Roman" w:cs="Times New Roman"/>
          <w:color w:val="auto"/>
          <w:sz w:val="28"/>
          <w:szCs w:val="28"/>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07351" w:rsidRDefault="00DA1696" w:rsidP="00907351">
      <w:pPr>
        <w:pStyle w:val="1"/>
        <w:tabs>
          <w:tab w:val="left" w:pos="0"/>
        </w:tabs>
        <w:ind w:firstLine="709"/>
        <w:jc w:val="both"/>
      </w:pPr>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 xml:space="preserve">об исправлении опечаток и (или) </w:t>
      </w:r>
      <w:r w:rsidR="00B377BE" w:rsidRPr="00907351">
        <w:rPr>
          <w:rFonts w:eastAsiaTheme="minorHAnsi"/>
        </w:rPr>
        <w:lastRenderedPageBreak/>
        <w:t>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lastRenderedPageBreak/>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Формы контроля за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r w:rsidR="006A55A5" w:rsidRPr="00907351">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907351">
        <w:rPr>
          <w:sz w:val="28"/>
          <w:szCs w:val="28"/>
        </w:rPr>
        <w:t xml:space="preserve">____________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r w:rsidR="006A55A5" w:rsidRPr="00907351">
        <w:rPr>
          <w:rFonts w:eastAsiaTheme="minorHAnsi"/>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w:t>
      </w:r>
      <w:r w:rsidR="006A55A5" w:rsidRPr="00907351">
        <w:rPr>
          <w:rFonts w:eastAsiaTheme="minorHAnsi"/>
        </w:rPr>
        <w:lastRenderedPageBreak/>
        <w:t>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r w:rsidR="006A55A5" w:rsidRPr="0090735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lastRenderedPageBreak/>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907351">
        <w:rPr>
          <w:rFonts w:ascii="Times New Roman" w:hAnsi="Times New Roman" w:cs="Times New Roman"/>
          <w:color w:val="auto"/>
          <w:sz w:val="28"/>
          <w:szCs w:val="28"/>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w:t>
      </w:r>
      <w:r w:rsidRPr="00907351">
        <w:rPr>
          <w:rFonts w:ascii="Times New Roman" w:hAnsi="Times New Roman" w:cs="Times New Roman"/>
          <w:color w:val="auto"/>
          <w:sz w:val="28"/>
          <w:szCs w:val="28"/>
        </w:rPr>
        <w:lastRenderedPageBreak/>
        <w:t xml:space="preserve">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№п/п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Исправление допущенных опечаток или ошибок в выданных документах, являющимися результатом предоставления </w:t>
            </w:r>
            <w:r w:rsidRPr="00907351">
              <w:rPr>
                <w:rFonts w:ascii="Times New Roman" w:hAnsi="Times New Roman" w:cs="Times New Roman"/>
                <w:sz w:val="28"/>
                <w:szCs w:val="28"/>
              </w:rPr>
              <w:lastRenderedPageBreak/>
              <w:t>Муниципальной услуги</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_______) 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с кадастровым номером _____________, площадью ________ кв. м, расположенный</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Заявителю обеспечить государственную регистрацию права собственности на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w:t>
      </w: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787B92" w:rsidRPr="00907351">
              <w:rPr>
                <w:rFonts w:ascii="Times New Roman" w:hAnsi="Times New Roman" w:cs="Times New Roman"/>
                <w:sz w:val="28"/>
                <w:szCs w:val="28"/>
              </w:rPr>
              <w:t xml:space="preserve">Административным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907351">
        <w:rPr>
          <w:rFonts w:ascii="Times New Roman" w:hAnsi="Times New Roman" w:cs="Times New Roman"/>
          <w:sz w:val="28"/>
          <w:szCs w:val="28"/>
        </w:rPr>
        <w:lastRenderedPageBreak/>
        <w:t>___________, а также в судебном порядке.</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нужное):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 определены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определении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нужд в случае,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предоставляется для размещения объектов, предусмотренных указанными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(выбрать нужное):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 области" для:</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может быть представлена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предусмотренных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w:t>
            </w:r>
            <w:r w:rsidRPr="00907351">
              <w:rPr>
                <w:rFonts w:ascii="Times New Roman" w:eastAsiaTheme="minorHAnsi" w:hAnsi="Times New Roman" w:cs="Times New Roman"/>
                <w:color w:val="auto"/>
                <w:sz w:val="28"/>
                <w:szCs w:val="28"/>
                <w:lang w:eastAsia="en-US" w:bidi="ar-SA"/>
              </w:rPr>
              <w:lastRenderedPageBreak/>
              <w:t>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CA3B28">
      <w:headerReference w:type="default" r:id="rId9"/>
      <w:pgSz w:w="11900" w:h="16840"/>
      <w:pgMar w:top="709"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C7" w:rsidRDefault="00AD4AC7">
      <w:r>
        <w:separator/>
      </w:r>
    </w:p>
  </w:endnote>
  <w:endnote w:type="continuationSeparator" w:id="0">
    <w:p w:rsidR="00AD4AC7" w:rsidRDefault="00AD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C7" w:rsidRDefault="00AD4AC7">
      <w:r>
        <w:separator/>
      </w:r>
    </w:p>
  </w:footnote>
  <w:footnote w:type="continuationSeparator" w:id="0">
    <w:p w:rsidR="00AD4AC7" w:rsidRDefault="00AD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45E91" w:rsidRDefault="00145E91">
        <w:pPr>
          <w:pStyle w:val="af0"/>
          <w:jc w:val="center"/>
        </w:pPr>
        <w:r>
          <w:fldChar w:fldCharType="begin"/>
        </w:r>
        <w:r>
          <w:instrText>PAGE   \* MERGEFORMAT</w:instrText>
        </w:r>
        <w:r>
          <w:fldChar w:fldCharType="separate"/>
        </w:r>
        <w:r w:rsidR="00CA3B28">
          <w:rPr>
            <w:noProof/>
          </w:rPr>
          <w:t>2</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2CC8"/>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65F69"/>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4AC7"/>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A3B2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1A8C-2171-463D-86B7-6A550202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Pages>
  <Words>19875</Words>
  <Characters>113288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Irina</cp:lastModifiedBy>
  <cp:revision>126</cp:revision>
  <dcterms:created xsi:type="dcterms:W3CDTF">2023-05-11T14:18:00Z</dcterms:created>
  <dcterms:modified xsi:type="dcterms:W3CDTF">2023-09-15T11:17:00Z</dcterms:modified>
</cp:coreProperties>
</file>